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142" w:val="left"/>
          <w:tab w:leader="none" w:pos="284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4000000">
      <w:pPr>
        <w:tabs>
          <w:tab w:leader="none" w:pos="142" w:val="left"/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</w:t>
      </w:r>
    </w:p>
    <w:p w14:paraId="05000000">
      <w:pPr>
        <w:spacing w:after="0" w:line="240" w:lineRule="auto"/>
        <w:ind w:firstLine="0" w:left="62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</w:t>
      </w:r>
      <w:r>
        <w:rPr>
          <w:rFonts w:ascii="Times New Roman" w:hAnsi="Times New Roman"/>
          <w:sz w:val="24"/>
        </w:rPr>
        <w:t xml:space="preserve">Лебяженского городского поселения </w:t>
      </w:r>
      <w:r>
        <w:rPr>
          <w:rFonts w:ascii="Times New Roman" w:hAnsi="Times New Roman"/>
          <w:sz w:val="24"/>
        </w:rPr>
        <w:t xml:space="preserve">Ломоносовского муниципального района </w:t>
      </w:r>
      <w:r>
        <w:rPr>
          <w:rFonts w:ascii="Times New Roman" w:hAnsi="Times New Roman"/>
          <w:sz w:val="24"/>
        </w:rPr>
        <w:t>Ленинградской области</w:t>
      </w:r>
    </w:p>
    <w:p w14:paraId="06000000">
      <w:pPr>
        <w:spacing w:after="0" w:line="240" w:lineRule="auto"/>
        <w:ind w:firstLine="0" w:left="62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7000000">
      <w:pPr>
        <w:spacing w:after="0" w:line="240" w:lineRule="auto"/>
        <w:ind w:firstLine="0" w:left="269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</w:t>
      </w:r>
    </w:p>
    <w:p w14:paraId="08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___№</w:t>
      </w:r>
      <w:r>
        <w:rPr>
          <w:rFonts w:ascii="Times New Roman" w:hAnsi="Times New Roman"/>
          <w:sz w:val="24"/>
        </w:rPr>
        <w:t xml:space="preserve"> ____________________</w:t>
      </w:r>
    </w:p>
    <w:p w14:paraId="09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кем и когда </w:t>
      </w:r>
      <w:r>
        <w:rPr>
          <w:rFonts w:ascii="Times New Roman" w:hAnsi="Times New Roman"/>
          <w:sz w:val="24"/>
        </w:rPr>
        <w:t>выдан</w:t>
      </w:r>
      <w:r>
        <w:rPr>
          <w:rFonts w:ascii="Times New Roman" w:hAnsi="Times New Roman"/>
          <w:sz w:val="24"/>
        </w:rPr>
        <w:t xml:space="preserve"> ________________                                       </w:t>
      </w:r>
    </w:p>
    <w:p w14:paraId="0A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рождения __________________</w:t>
      </w:r>
    </w:p>
    <w:p w14:paraId="0B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____________________</w:t>
      </w:r>
    </w:p>
    <w:p w14:paraId="0C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____________</w:t>
      </w:r>
    </w:p>
    <w:p w14:paraId="0D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14:paraId="0E000000">
      <w:pPr>
        <w:spacing w:after="0" w:line="240" w:lineRule="auto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</w:t>
      </w:r>
    </w:p>
    <w:p w14:paraId="0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ind w:firstLine="540" w:left="0"/>
        <w:rPr>
          <w:sz w:val="24"/>
        </w:rPr>
      </w:pPr>
      <w:r>
        <w:rPr>
          <w:sz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</w:rPr>
        <w:t xml:space="preserve">: </w:t>
      </w:r>
      <w:r>
        <w:t xml:space="preserve"> </w:t>
      </w:r>
      <w:r>
        <w:rPr>
          <w:sz w:val="24"/>
        </w:rPr>
        <w:t xml:space="preserve"> </w:t>
      </w:r>
    </w:p>
    <w:p w14:paraId="13000000">
      <w:pPr>
        <w:pStyle w:val="Style_2"/>
        <w:ind w:firstLine="540" w:left="0"/>
        <w:rPr>
          <w:sz w:val="24"/>
        </w:rPr>
      </w:pPr>
    </w:p>
    <w:p w14:paraId="14000000">
      <w:pPr>
        <w:pStyle w:val="Style_2"/>
        <w:ind w:firstLine="540" w:left="0"/>
        <w:rPr>
          <w:sz w:val="4"/>
        </w:rPr>
      </w:pPr>
    </w:p>
    <w:tbl>
      <w:tblPr>
        <w:tblStyle w:val="Style_3"/>
        <w:tblLayout w:type="fixed"/>
      </w:tblPr>
      <w:tblGrid>
        <w:gridCol w:w="758"/>
        <w:gridCol w:w="8422"/>
        <w:gridCol w:w="391"/>
      </w:tblGrid>
      <w:tr>
        <w:tc>
          <w:tcPr>
            <w:tcW w:type="dxa" w:w="758"/>
          </w:tcPr>
          <w:p w14:paraId="15000000">
            <w:pPr>
              <w:pStyle w:val="Style_4"/>
            </w:pPr>
            <w:r>
              <w:t>1.</w:t>
            </w:r>
          </w:p>
        </w:tc>
        <w:tc>
          <w:tcPr>
            <w:tcW w:type="dxa" w:w="8422"/>
          </w:tcPr>
          <w:p w14:paraId="16000000">
            <w:pPr>
              <w:pStyle w:val="Style_4"/>
            </w:pPr>
            <w:r>
              <w:t xml:space="preserve">для государственной регистрации права собственности гражданина на земельный участок (по форме, утвержденной </w:t>
            </w:r>
            <w:r>
              <w:t>приказом Росреестра от 25.08.2021 № П/0368 «Об установлении формы выписки из похозяйственной книги о наличии у гражданина права на земельный участок»</w:t>
            </w:r>
            <w:r>
              <w:t>);</w:t>
            </w:r>
          </w:p>
          <w:p w14:paraId="17000000">
            <w:pPr>
              <w:pStyle w:val="Style_4"/>
            </w:pPr>
            <w:r>
              <w:t xml:space="preserve"> </w:t>
            </w:r>
          </w:p>
        </w:tc>
        <w:tc>
          <w:tcPr>
            <w:tcW w:type="dxa" w:w="391"/>
          </w:tcPr>
          <w:p w14:paraId="18000000">
            <w:pPr>
              <w:pStyle w:val="Style_4"/>
            </w:pPr>
          </w:p>
        </w:tc>
      </w:tr>
      <w:tr>
        <w:trPr>
          <w:trHeight w:hRule="atLeast" w:val="1205"/>
        </w:trPr>
        <w:tc>
          <w:tcPr>
            <w:tcW w:type="dxa" w:w="758"/>
          </w:tcPr>
          <w:p w14:paraId="19000000">
            <w:pPr>
              <w:pStyle w:val="Style_4"/>
            </w:pPr>
            <w:r>
              <w:t>2.</w:t>
            </w:r>
          </w:p>
        </w:tc>
        <w:tc>
          <w:tcPr>
            <w:tcW w:type="dxa" w:w="8422"/>
          </w:tcPr>
          <w:p w14:paraId="1A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для __</w:t>
            </w:r>
            <w:r>
              <w:rPr>
                <w:sz w:val="24"/>
              </w:rPr>
              <w:t>______________________________________________________________;</w:t>
            </w:r>
          </w:p>
          <w:p w14:paraId="1B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(указывается цель получения выписки из похозяйственной книги)</w:t>
            </w:r>
          </w:p>
          <w:p w14:paraId="1C000000">
            <w:pPr>
              <w:pStyle w:val="Style_2"/>
              <w:rPr>
                <w:sz w:val="24"/>
              </w:rPr>
            </w:pPr>
          </w:p>
          <w:p w14:paraId="1D000000">
            <w:pPr>
              <w:pStyle w:val="Style_4"/>
            </w:pPr>
            <w:r>
              <w:t>- в форме листов похозяйственной книги;</w:t>
            </w:r>
          </w:p>
          <w:p w14:paraId="1E000000">
            <w:pPr>
              <w:pStyle w:val="Style_4"/>
            </w:pPr>
          </w:p>
        </w:tc>
        <w:tc>
          <w:tcPr>
            <w:tcW w:type="dxa" w:w="391"/>
          </w:tcPr>
          <w:p w14:paraId="1F000000">
            <w:pPr>
              <w:pStyle w:val="Style_4"/>
            </w:pPr>
          </w:p>
        </w:tc>
      </w:tr>
      <w:tr>
        <w:trPr>
          <w:trHeight w:hRule="atLeast" w:val="1457"/>
        </w:trPr>
        <w:tc>
          <w:tcPr>
            <w:tcW w:type="dxa" w:w="758"/>
          </w:tcPr>
          <w:p w14:paraId="20000000">
            <w:pPr>
              <w:pStyle w:val="Style_4"/>
            </w:pPr>
            <w:r>
              <w:t>3.</w:t>
            </w:r>
          </w:p>
        </w:tc>
        <w:tc>
          <w:tcPr>
            <w:tcW w:type="dxa" w:w="8422"/>
          </w:tcPr>
          <w:p w14:paraId="2100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для _</w:t>
            </w:r>
            <w:r>
              <w:rPr>
                <w:sz w:val="24"/>
              </w:rPr>
              <w:t>_______________________________________________________________;</w:t>
            </w:r>
          </w:p>
          <w:p w14:paraId="22000000">
            <w:pPr>
              <w:pStyle w:val="Style_2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(указывается цель получения выписки из похозяйственной книги)</w:t>
            </w:r>
          </w:p>
          <w:p w14:paraId="23000000">
            <w:pPr>
              <w:pStyle w:val="Style_2"/>
              <w:rPr>
                <w:sz w:val="24"/>
              </w:rPr>
            </w:pPr>
          </w:p>
          <w:p w14:paraId="24000000">
            <w:pPr>
              <w:pStyle w:val="Style_4"/>
              <w:rPr>
                <w:sz w:val="20"/>
              </w:rPr>
            </w:pPr>
            <w:r>
              <w:t>- в произвольной форме, с указанием ___________________________________</w:t>
            </w:r>
          </w:p>
          <w:p w14:paraId="25000000">
            <w:r>
              <w:rPr>
                <w:sz w:val="16"/>
              </w:rPr>
              <w:t xml:space="preserve">                                 (указывается объем и перечень сведений, необходимых заявителю из </w:t>
            </w:r>
            <w:r>
              <w:rPr>
                <w:sz w:val="16"/>
              </w:rPr>
              <w:t>похозяйственной</w:t>
            </w:r>
            <w:r>
              <w:rPr>
                <w:sz w:val="16"/>
              </w:rPr>
              <w:t xml:space="preserve"> книги);</w:t>
            </w:r>
          </w:p>
        </w:tc>
        <w:tc>
          <w:tcPr>
            <w:tcW w:type="dxa" w:w="391"/>
          </w:tcPr>
          <w:p w14:paraId="26000000">
            <w:pPr>
              <w:pStyle w:val="Style_4"/>
            </w:pPr>
          </w:p>
        </w:tc>
      </w:tr>
    </w:tbl>
    <w:p w14:paraId="27000000">
      <w:pPr>
        <w:pStyle w:val="Style_4"/>
      </w:pPr>
      <w:r>
        <w:t>личное подсобное хозяйство расположено по адресу: _______________________________</w:t>
      </w:r>
      <w:r>
        <w:t>.</w:t>
      </w:r>
    </w:p>
    <w:p w14:paraId="28000000">
      <w:pPr>
        <w:pStyle w:val="Style_4"/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заявителя: _________________/ _________________ (расшифровка)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__________________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_______________.</w:t>
      </w:r>
    </w:p>
    <w:p w14:paraId="2F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3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14:paraId="3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9890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выдать на руки в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МФЦ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90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3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</w:t>
            </w:r>
            <w:r>
              <w:rPr>
                <w:rFonts w:ascii="Times New Roman" w:hAnsi="Times New Roman"/>
                <w:sz w:val="24"/>
              </w:rPr>
              <w:t xml:space="preserve"> в электронной форме с использованием Единого портала</w:t>
            </w:r>
          </w:p>
        </w:tc>
      </w:tr>
    </w:tbl>
    <w:sectPr>
      <w:headerReference r:id="rId1" w:type="default"/>
      <w:pgSz w:h="16838" w:orient="portrait" w:w="11906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Обычный1"/>
    <w:link w:val="Style_2_ch"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2_ch" w:type="character">
    <w:name w:val="Обычный1"/>
    <w:link w:val="Style_2"/>
    <w:rPr>
      <w:rFonts w:ascii="Times New Roman" w:hAnsi="Times New Roman"/>
      <w:color w:val="000000"/>
      <w:sz w:val="20"/>
    </w:rPr>
  </w:style>
  <w:style w:styleId="Style_14" w:type="paragraph">
    <w:name w:val="List Paragraph"/>
    <w:basedOn w:val="Style_5"/>
    <w:link w:val="Style_14_ch"/>
    <w:pPr>
      <w:ind w:firstLine="0" w:left="720"/>
      <w:contextualSpacing w:val="1"/>
    </w:pPr>
  </w:style>
  <w:style w:styleId="Style_14_ch" w:type="character">
    <w:name w:val="List Paragraph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annotation reference"/>
    <w:basedOn w:val="Style_13"/>
    <w:link w:val="Style_16_ch"/>
    <w:rPr>
      <w:sz w:val="16"/>
    </w:rPr>
  </w:style>
  <w:style w:styleId="Style_16_ch" w:type="character">
    <w:name w:val="annotation reference"/>
    <w:basedOn w:val="Style_13_ch"/>
    <w:link w:val="Style_16"/>
    <w:rPr>
      <w:sz w:val="16"/>
    </w:rPr>
  </w:style>
  <w:style w:styleId="Style_4" w:type="paragraph">
    <w:name w:val="Основной текст 21"/>
    <w:link w:val="Style_4_ch"/>
    <w:pPr>
      <w:spacing w:after="0" w:line="240" w:lineRule="auto"/>
      <w:ind/>
      <w:jc w:val="both"/>
    </w:pPr>
    <w:rPr>
      <w:rFonts w:ascii="Times New Roman" w:hAnsi="Times New Roman"/>
      <w:color w:val="000000"/>
      <w:sz w:val="24"/>
    </w:rPr>
  </w:style>
  <w:style w:styleId="Style_4_ch" w:type="character">
    <w:name w:val="Основной текст 21"/>
    <w:link w:val="Style_4"/>
    <w:rPr>
      <w:rFonts w:ascii="Times New Roman" w:hAnsi="Times New Roman"/>
      <w:color w:val="000000"/>
      <w:sz w:val="24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themeColor="hyperlink" w:val="0000FF"/>
      <w:u w:val="single"/>
    </w:rPr>
  </w:style>
  <w:style w:styleId="Style_18_ch" w:type="character">
    <w:name w:val="Hyperlink"/>
    <w:basedOn w:val="Style_13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footer"/>
    <w:basedOn w:val="Style_5_ch"/>
    <w:link w:val="Style_25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Название проектного документа"/>
    <w:basedOn w:val="Style_5"/>
    <w:link w:val="Style_27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27_ch" w:type="character">
    <w:name w:val="Название проектного документа"/>
    <w:basedOn w:val="Style_5_ch"/>
    <w:link w:val="Style_27"/>
    <w:rPr>
      <w:rFonts w:ascii="Arial" w:hAnsi="Arial"/>
      <w:b w:val="1"/>
      <w:color w:val="000080"/>
      <w:sz w:val="32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22" w:type="paragraph">
    <w:name w:val="annotation text"/>
    <w:basedOn w:val="Style_5"/>
    <w:link w:val="Style_22_ch"/>
    <w:pPr>
      <w:spacing w:line="240" w:lineRule="auto"/>
      <w:ind/>
    </w:pPr>
    <w:rPr>
      <w:sz w:val="20"/>
    </w:rPr>
  </w:style>
  <w:style w:styleId="Style_22_ch" w:type="character">
    <w:name w:val="annotation text"/>
    <w:basedOn w:val="Style_5_ch"/>
    <w:link w:val="Style_22"/>
    <w:rPr>
      <w:sz w:val="20"/>
    </w:rPr>
  </w:style>
  <w:style w:styleId="Style_30" w:type="paragraph">
    <w:name w:val="Title"/>
    <w:basedOn w:val="Style_5"/>
    <w:next w:val="Style_5"/>
    <w:link w:val="Style_30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0_ch" w:type="character">
    <w:name w:val="Title"/>
    <w:basedOn w:val="Style_5_ch"/>
    <w:link w:val="Style_30"/>
    <w:rPr>
      <w:rFonts w:asciiTheme="majorAscii" w:hAnsiTheme="majorHAnsi"/>
      <w:color w:themeColor="text2" w:themeShade="BF" w:val="17375E"/>
      <w:spacing w:val="5"/>
      <w:sz w:val="52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ConsPlusNormal"/>
    <w:link w:val="Style_32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32_ch" w:type="character">
    <w:name w:val="ConsPlusNormal"/>
    <w:link w:val="Style_32"/>
    <w:rPr>
      <w:rFonts w:ascii="Times New Roman" w:hAnsi="Times New Roman"/>
      <w:b w:val="1"/>
      <w:sz w:val="28"/>
    </w:rPr>
  </w:style>
  <w:style w:styleId="Style_33" w:type="paragraph">
    <w:name w:val="heading 2"/>
    <w:basedOn w:val="Style_5"/>
    <w:next w:val="Style_5"/>
    <w:link w:val="Style_33_ch"/>
    <w:uiPriority w:val="9"/>
    <w:qFormat/>
    <w:pPr>
      <w:keepNext w:val="1"/>
      <w:spacing w:after="60" w:before="240" w:line="240" w:lineRule="auto"/>
      <w:ind/>
      <w:outlineLvl w:val="1"/>
    </w:pPr>
    <w:rPr>
      <w:rFonts w:ascii="Cambria" w:hAnsi="Cambria"/>
      <w:b w:val="1"/>
      <w:i w:val="1"/>
      <w:sz w:val="28"/>
    </w:rPr>
  </w:style>
  <w:style w:styleId="Style_33_ch" w:type="character">
    <w:name w:val="heading 2"/>
    <w:basedOn w:val="Style_5_ch"/>
    <w:link w:val="Style_33"/>
    <w:rPr>
      <w:rFonts w:ascii="Cambria" w:hAnsi="Cambria"/>
      <w:b w:val="1"/>
      <w:i w:val="1"/>
      <w:sz w:val="28"/>
    </w:rPr>
  </w:style>
  <w:style w:styleId="Style_34" w:type="paragraph">
    <w:name w:val="Balloon Text"/>
    <w:basedOn w:val="Style_5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2024-05-24T14:15:50Z</dcterms:modified>
</cp:coreProperties>
</file>