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49"/>
        <w:gridCol w:w="2074"/>
        <w:gridCol w:w="2047"/>
        <w:gridCol w:w="31"/>
      </w:tblGrid>
      <w:tr w:rsidR="007832A7" w:rsidTr="007832A7">
        <w:trPr>
          <w:trHeight w:hRule="exact" w:val="2160"/>
        </w:trPr>
        <w:tc>
          <w:tcPr>
            <w:tcW w:w="719" w:type="dxa"/>
            <w:shd w:val="clear" w:color="auto" w:fill="FFFFFF"/>
          </w:tcPr>
          <w:p w:rsidR="007832A7" w:rsidRDefault="007832A7" w:rsidP="007832A7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№ п/п</w:t>
            </w:r>
          </w:p>
        </w:tc>
        <w:tc>
          <w:tcPr>
            <w:tcW w:w="4949" w:type="dxa"/>
            <w:shd w:val="clear" w:color="auto" w:fill="FFFFFF"/>
          </w:tcPr>
          <w:p w:rsidR="007832A7" w:rsidRDefault="007832A7" w:rsidP="007832A7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Виды работ</w:t>
            </w:r>
          </w:p>
        </w:tc>
        <w:tc>
          <w:tcPr>
            <w:tcW w:w="2074" w:type="dxa"/>
            <w:shd w:val="clear" w:color="auto" w:fill="FFFFFF"/>
          </w:tcPr>
          <w:p w:rsidR="007832A7" w:rsidRDefault="007832A7" w:rsidP="007832A7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Периодичность</w:t>
            </w:r>
          </w:p>
        </w:tc>
        <w:tc>
          <w:tcPr>
            <w:tcW w:w="2078" w:type="dxa"/>
            <w:gridSpan w:val="2"/>
            <w:shd w:val="clear" w:color="auto" w:fill="FFFFFF"/>
            <w:vAlign w:val="bottom"/>
          </w:tcPr>
          <w:p w:rsidR="007832A7" w:rsidRDefault="007832A7" w:rsidP="007832A7">
            <w:pPr>
              <w:pStyle w:val="a4"/>
              <w:shd w:val="clear" w:color="auto" w:fill="auto"/>
              <w:spacing w:line="254" w:lineRule="auto"/>
              <w:jc w:val="center"/>
            </w:pPr>
            <w:r>
              <w:rPr>
                <w:color w:val="000000"/>
                <w:lang w:eastAsia="ru-RU" w:bidi="ru-RU"/>
              </w:rPr>
              <w:t>Размер платы за содержание и ремонт жилых помещений многоквартирного дома, руб./кв.м, в месяц на общую площадь, с НДС</w:t>
            </w:r>
          </w:p>
        </w:tc>
      </w:tr>
      <w:tr w:rsidR="007832A7" w:rsidTr="008C10AA">
        <w:trPr>
          <w:gridAfter w:val="1"/>
          <w:wAfter w:w="31" w:type="dxa"/>
          <w:trHeight w:hRule="exact" w:val="409"/>
        </w:trPr>
        <w:tc>
          <w:tcPr>
            <w:tcW w:w="719" w:type="dxa"/>
            <w:shd w:val="clear" w:color="auto" w:fill="FFFFFF"/>
          </w:tcPr>
          <w:p w:rsidR="007832A7" w:rsidRDefault="003269AA" w:rsidP="008C10AA">
            <w:pPr>
              <w:pStyle w:val="a4"/>
              <w:shd w:val="clear" w:color="auto" w:fill="auto"/>
              <w:spacing w:line="254" w:lineRule="auto"/>
              <w:jc w:val="center"/>
            </w:pPr>
            <w:r>
              <w:t>1</w:t>
            </w:r>
          </w:p>
        </w:tc>
        <w:tc>
          <w:tcPr>
            <w:tcW w:w="9070" w:type="dxa"/>
            <w:gridSpan w:val="3"/>
            <w:shd w:val="clear" w:color="auto" w:fill="FFFFFF"/>
          </w:tcPr>
          <w:p w:rsidR="007832A7" w:rsidRDefault="007832A7" w:rsidP="003975AC">
            <w:pPr>
              <w:pStyle w:val="a4"/>
              <w:shd w:val="clear" w:color="auto" w:fill="auto"/>
              <w:spacing w:line="254" w:lineRule="auto"/>
              <w:jc w:val="center"/>
            </w:pPr>
            <w:r w:rsidRPr="002676F5">
              <w:t xml:space="preserve">Ленинградская область, Ломоносовский район, г.п. Лебяжье, </w:t>
            </w:r>
            <w:r w:rsidR="003975AC">
              <w:t>ул. Моховая, д. 7</w:t>
            </w:r>
          </w:p>
        </w:tc>
      </w:tr>
      <w:tr w:rsidR="007832A7" w:rsidTr="007832A7">
        <w:trPr>
          <w:trHeight w:hRule="exact" w:val="1136"/>
        </w:trPr>
        <w:tc>
          <w:tcPr>
            <w:tcW w:w="719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Установленные Постановлением</w:t>
            </w:r>
          </w:p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Правительства РФ №290 от 03.04.2013 г.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7832A7" w:rsidRDefault="007832A7" w:rsidP="008C10AA">
            <w:pPr>
              <w:pStyle w:val="a4"/>
              <w:shd w:val="clear" w:color="auto" w:fill="auto"/>
              <w:spacing w:line="254" w:lineRule="auto"/>
            </w:pPr>
            <w:r>
              <w:rPr>
                <w:color w:val="000000"/>
                <w:lang w:eastAsia="ru-RU" w:bidi="ru-RU"/>
              </w:rPr>
              <w:t>В соответствии с Постановлением Правительства РФ № 290 от 03.04.2013</w:t>
            </w:r>
          </w:p>
        </w:tc>
        <w:tc>
          <w:tcPr>
            <w:tcW w:w="2078" w:type="dxa"/>
            <w:gridSpan w:val="2"/>
            <w:vMerge w:val="restart"/>
            <w:shd w:val="clear" w:color="auto" w:fill="FFFFFF"/>
          </w:tcPr>
          <w:p w:rsidR="007832A7" w:rsidRDefault="003975AC" w:rsidP="008C10AA">
            <w:pPr>
              <w:pStyle w:val="a4"/>
              <w:shd w:val="clear" w:color="auto" w:fill="auto"/>
              <w:jc w:val="center"/>
            </w:pPr>
            <w:r>
              <w:t>30,19</w:t>
            </w:r>
          </w:p>
        </w:tc>
      </w:tr>
      <w:tr w:rsidR="007832A7" w:rsidTr="008C10AA">
        <w:trPr>
          <w:trHeight w:hRule="exact" w:val="394"/>
        </w:trPr>
        <w:tc>
          <w:tcPr>
            <w:tcW w:w="719" w:type="dxa"/>
            <w:shd w:val="clear" w:color="auto" w:fill="FFFFFF"/>
            <w:vAlign w:val="center"/>
          </w:tcPr>
          <w:p w:rsidR="007832A7" w:rsidRDefault="007832A7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  <w:vAlign w:val="center"/>
          </w:tcPr>
          <w:p w:rsidR="007832A7" w:rsidRDefault="007832A7" w:rsidP="007832A7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Управление домом, ведение поквартирного учета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7832A7" w:rsidRDefault="007832A7" w:rsidP="008C10AA"/>
        </w:tc>
      </w:tr>
      <w:tr w:rsidR="007832A7" w:rsidTr="008C10AA">
        <w:trPr>
          <w:trHeight w:hRule="exact" w:val="408"/>
        </w:trPr>
        <w:tc>
          <w:tcPr>
            <w:tcW w:w="719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</w:tcPr>
          <w:p w:rsidR="007832A7" w:rsidRDefault="00A528AE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Содержание и ремонт</w:t>
            </w:r>
          </w:p>
        </w:tc>
        <w:tc>
          <w:tcPr>
            <w:tcW w:w="2074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 необходимости</w:t>
            </w:r>
          </w:p>
        </w:tc>
        <w:tc>
          <w:tcPr>
            <w:tcW w:w="2078" w:type="dxa"/>
            <w:gridSpan w:val="2"/>
            <w:vMerge/>
            <w:shd w:val="clear" w:color="auto" w:fill="FFFFFF"/>
          </w:tcPr>
          <w:p w:rsidR="007832A7" w:rsidRDefault="007832A7" w:rsidP="008C10AA"/>
        </w:tc>
      </w:tr>
      <w:tr w:rsidR="007832A7" w:rsidTr="007832A7">
        <w:trPr>
          <w:trHeight w:hRule="exact" w:val="401"/>
        </w:trPr>
        <w:tc>
          <w:tcPr>
            <w:tcW w:w="719" w:type="dxa"/>
            <w:shd w:val="clear" w:color="auto" w:fill="FFFFFF"/>
          </w:tcPr>
          <w:p w:rsidR="007832A7" w:rsidRDefault="003269AA" w:rsidP="008C10AA">
            <w:pPr>
              <w:pStyle w:val="a4"/>
              <w:shd w:val="clear" w:color="auto" w:fill="auto"/>
              <w:spacing w:line="254" w:lineRule="auto"/>
              <w:jc w:val="center"/>
            </w:pPr>
            <w:r>
              <w:t>2</w:t>
            </w:r>
          </w:p>
        </w:tc>
        <w:tc>
          <w:tcPr>
            <w:tcW w:w="9101" w:type="dxa"/>
            <w:gridSpan w:val="4"/>
            <w:shd w:val="clear" w:color="auto" w:fill="FFFFFF"/>
          </w:tcPr>
          <w:p w:rsidR="007832A7" w:rsidRPr="007832A7" w:rsidRDefault="007832A7" w:rsidP="003975AC">
            <w:pPr>
              <w:rPr>
                <w:rFonts w:ascii="Times New Roman" w:hAnsi="Times New Roman" w:cs="Times New Roman"/>
              </w:rPr>
            </w:pPr>
            <w:r w:rsidRPr="007832A7">
              <w:rPr>
                <w:rFonts w:ascii="Times New Roman" w:hAnsi="Times New Roman" w:cs="Times New Roman"/>
              </w:rPr>
              <w:t xml:space="preserve">Ленинградская область, Ломоносовский район, г.п. Лебяжье, ул. </w:t>
            </w:r>
            <w:r w:rsidR="003975AC">
              <w:rPr>
                <w:rFonts w:ascii="Times New Roman" w:hAnsi="Times New Roman" w:cs="Times New Roman"/>
              </w:rPr>
              <w:t>Моховая, д. 9</w:t>
            </w:r>
          </w:p>
        </w:tc>
      </w:tr>
      <w:tr w:rsidR="007832A7" w:rsidTr="007832A7">
        <w:trPr>
          <w:trHeight w:hRule="exact" w:val="1130"/>
        </w:trPr>
        <w:tc>
          <w:tcPr>
            <w:tcW w:w="719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Установленные Постановлением</w:t>
            </w:r>
          </w:p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Правительства РФ №290 от 03.04.2013 г.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7832A7" w:rsidRDefault="007832A7" w:rsidP="008C10AA">
            <w:pPr>
              <w:pStyle w:val="a4"/>
              <w:shd w:val="clear" w:color="auto" w:fill="auto"/>
              <w:spacing w:line="254" w:lineRule="auto"/>
            </w:pPr>
            <w:r>
              <w:rPr>
                <w:color w:val="000000"/>
                <w:lang w:eastAsia="ru-RU" w:bidi="ru-RU"/>
              </w:rPr>
              <w:t>В соответствии с Постановлением Правительства РФ № 290 от 03.04.2013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7832A7" w:rsidRDefault="003975AC" w:rsidP="008C10AA">
            <w:pPr>
              <w:pStyle w:val="a4"/>
              <w:shd w:val="clear" w:color="auto" w:fill="auto"/>
              <w:jc w:val="center"/>
            </w:pPr>
            <w:r>
              <w:t>30,75</w:t>
            </w:r>
          </w:p>
        </w:tc>
      </w:tr>
      <w:tr w:rsidR="007832A7" w:rsidTr="00167BF4">
        <w:trPr>
          <w:trHeight w:hRule="exact" w:val="408"/>
        </w:trPr>
        <w:tc>
          <w:tcPr>
            <w:tcW w:w="719" w:type="dxa"/>
            <w:shd w:val="clear" w:color="auto" w:fill="FFFFFF"/>
            <w:vAlign w:val="center"/>
          </w:tcPr>
          <w:p w:rsidR="007832A7" w:rsidRDefault="007832A7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  <w:vAlign w:val="center"/>
          </w:tcPr>
          <w:p w:rsidR="007832A7" w:rsidRDefault="007832A7" w:rsidP="007832A7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Управление домом, ведение поквартирного учета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7832A7" w:rsidRDefault="007832A7" w:rsidP="008C10AA"/>
        </w:tc>
      </w:tr>
      <w:tr w:rsidR="007832A7" w:rsidTr="00167BF4">
        <w:trPr>
          <w:trHeight w:hRule="exact" w:val="408"/>
        </w:trPr>
        <w:tc>
          <w:tcPr>
            <w:tcW w:w="719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</w:tcPr>
          <w:p w:rsidR="007832A7" w:rsidRPr="007832A7" w:rsidRDefault="00A528AE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Содержание и ремонт</w:t>
            </w:r>
          </w:p>
        </w:tc>
        <w:tc>
          <w:tcPr>
            <w:tcW w:w="2074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 необходимости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7832A7" w:rsidRDefault="007832A7" w:rsidP="008C10AA"/>
        </w:tc>
      </w:tr>
      <w:tr w:rsidR="007832A7" w:rsidTr="00746AAD">
        <w:trPr>
          <w:trHeight w:hRule="exact" w:val="408"/>
        </w:trPr>
        <w:tc>
          <w:tcPr>
            <w:tcW w:w="719" w:type="dxa"/>
            <w:shd w:val="clear" w:color="auto" w:fill="FFFFFF"/>
          </w:tcPr>
          <w:p w:rsidR="007832A7" w:rsidRDefault="003269AA" w:rsidP="008C10AA">
            <w:pPr>
              <w:pStyle w:val="a4"/>
              <w:shd w:val="clear" w:color="auto" w:fill="auto"/>
              <w:spacing w:line="254" w:lineRule="auto"/>
              <w:jc w:val="center"/>
            </w:pPr>
            <w:r>
              <w:t>3</w:t>
            </w:r>
          </w:p>
        </w:tc>
        <w:tc>
          <w:tcPr>
            <w:tcW w:w="9101" w:type="dxa"/>
            <w:gridSpan w:val="4"/>
            <w:shd w:val="clear" w:color="auto" w:fill="FFFFFF"/>
          </w:tcPr>
          <w:p w:rsidR="007832A7" w:rsidRPr="007832A7" w:rsidRDefault="007832A7" w:rsidP="003975AC">
            <w:pPr>
              <w:rPr>
                <w:rFonts w:ascii="Times New Roman" w:hAnsi="Times New Roman" w:cs="Times New Roman"/>
              </w:rPr>
            </w:pPr>
            <w:r w:rsidRPr="007832A7">
              <w:rPr>
                <w:rFonts w:ascii="Times New Roman" w:hAnsi="Times New Roman" w:cs="Times New Roman"/>
              </w:rPr>
              <w:t xml:space="preserve">Ленинградская область, Ломоносовский район, г.п. Лебяжье, ул. </w:t>
            </w:r>
            <w:r w:rsidR="003975AC">
              <w:rPr>
                <w:rFonts w:ascii="Times New Roman" w:hAnsi="Times New Roman" w:cs="Times New Roman"/>
              </w:rPr>
              <w:t>Комсомольская, д. 6</w:t>
            </w:r>
          </w:p>
        </w:tc>
      </w:tr>
      <w:tr w:rsidR="007832A7" w:rsidTr="007832A7">
        <w:trPr>
          <w:trHeight w:hRule="exact" w:val="1038"/>
        </w:trPr>
        <w:tc>
          <w:tcPr>
            <w:tcW w:w="719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Установленные Постановлением</w:t>
            </w:r>
          </w:p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Правительства РФ №290 от 03.04.2013 г.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7832A7" w:rsidRDefault="007832A7" w:rsidP="008C10AA">
            <w:pPr>
              <w:pStyle w:val="a4"/>
              <w:shd w:val="clear" w:color="auto" w:fill="auto"/>
              <w:spacing w:line="254" w:lineRule="auto"/>
            </w:pPr>
            <w:r>
              <w:rPr>
                <w:color w:val="000000"/>
                <w:lang w:eastAsia="ru-RU" w:bidi="ru-RU"/>
              </w:rPr>
              <w:t>В соответствии с Постановлением Правительства РФ № 290 от 03.04.2013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7832A7" w:rsidRDefault="003975AC" w:rsidP="008C10AA">
            <w:pPr>
              <w:pStyle w:val="a4"/>
              <w:shd w:val="clear" w:color="auto" w:fill="auto"/>
              <w:jc w:val="center"/>
            </w:pPr>
            <w:r>
              <w:t>30,19</w:t>
            </w:r>
          </w:p>
        </w:tc>
      </w:tr>
      <w:tr w:rsidR="007832A7" w:rsidTr="00385259">
        <w:trPr>
          <w:trHeight w:hRule="exact" w:val="408"/>
        </w:trPr>
        <w:tc>
          <w:tcPr>
            <w:tcW w:w="719" w:type="dxa"/>
            <w:shd w:val="clear" w:color="auto" w:fill="FFFFFF"/>
            <w:vAlign w:val="center"/>
          </w:tcPr>
          <w:p w:rsidR="007832A7" w:rsidRDefault="007832A7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  <w:vAlign w:val="center"/>
          </w:tcPr>
          <w:p w:rsidR="007832A7" w:rsidRDefault="007832A7" w:rsidP="007832A7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Управление домом, ведение поквартирного учета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7832A7" w:rsidRDefault="007832A7" w:rsidP="008C10AA"/>
        </w:tc>
      </w:tr>
      <w:tr w:rsidR="007832A7" w:rsidTr="00385259">
        <w:trPr>
          <w:trHeight w:hRule="exact" w:val="408"/>
        </w:trPr>
        <w:tc>
          <w:tcPr>
            <w:tcW w:w="719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</w:tcPr>
          <w:p w:rsidR="007832A7" w:rsidRDefault="00A528AE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Содержание и ремонт</w:t>
            </w:r>
          </w:p>
        </w:tc>
        <w:tc>
          <w:tcPr>
            <w:tcW w:w="2074" w:type="dxa"/>
            <w:shd w:val="clear" w:color="auto" w:fill="FFFFFF"/>
          </w:tcPr>
          <w:p w:rsidR="007832A7" w:rsidRDefault="007832A7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 необходимости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7832A7" w:rsidRDefault="007832A7" w:rsidP="008C10AA"/>
        </w:tc>
      </w:tr>
      <w:tr w:rsidR="00773B29" w:rsidRPr="007832A7" w:rsidTr="008C10AA">
        <w:trPr>
          <w:trHeight w:hRule="exact" w:val="408"/>
        </w:trPr>
        <w:tc>
          <w:tcPr>
            <w:tcW w:w="719" w:type="dxa"/>
            <w:shd w:val="clear" w:color="auto" w:fill="FFFFFF"/>
          </w:tcPr>
          <w:p w:rsidR="00773B29" w:rsidRDefault="003269AA" w:rsidP="008C10AA">
            <w:pPr>
              <w:pStyle w:val="a4"/>
              <w:shd w:val="clear" w:color="auto" w:fill="auto"/>
              <w:spacing w:line="254" w:lineRule="auto"/>
              <w:jc w:val="center"/>
            </w:pPr>
            <w:r>
              <w:t>4</w:t>
            </w:r>
          </w:p>
        </w:tc>
        <w:tc>
          <w:tcPr>
            <w:tcW w:w="9101" w:type="dxa"/>
            <w:gridSpan w:val="4"/>
            <w:shd w:val="clear" w:color="auto" w:fill="FFFFFF"/>
          </w:tcPr>
          <w:p w:rsidR="00773B29" w:rsidRPr="007832A7" w:rsidRDefault="00773B29" w:rsidP="003975AC">
            <w:pPr>
              <w:rPr>
                <w:rFonts w:ascii="Times New Roman" w:hAnsi="Times New Roman" w:cs="Times New Roman"/>
              </w:rPr>
            </w:pPr>
            <w:r w:rsidRPr="007832A7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r w:rsidR="003975AC">
              <w:rPr>
                <w:rFonts w:ascii="Times New Roman" w:hAnsi="Times New Roman" w:cs="Times New Roman"/>
              </w:rPr>
              <w:t>дер. Шепелево</w:t>
            </w:r>
            <w:r w:rsidRPr="007832A7">
              <w:rPr>
                <w:rFonts w:ascii="Times New Roman" w:hAnsi="Times New Roman" w:cs="Times New Roman"/>
              </w:rPr>
              <w:t xml:space="preserve">, д. </w:t>
            </w:r>
            <w:r w:rsidR="003975AC">
              <w:rPr>
                <w:rFonts w:ascii="Times New Roman" w:hAnsi="Times New Roman" w:cs="Times New Roman"/>
              </w:rPr>
              <w:t>22; 22А; 23; 23А;25</w:t>
            </w:r>
          </w:p>
        </w:tc>
      </w:tr>
      <w:tr w:rsidR="00773B29" w:rsidTr="00773B29">
        <w:trPr>
          <w:trHeight w:hRule="exact" w:val="1169"/>
        </w:trPr>
        <w:tc>
          <w:tcPr>
            <w:tcW w:w="719" w:type="dxa"/>
            <w:shd w:val="clear" w:color="auto" w:fill="FFFFFF"/>
          </w:tcPr>
          <w:p w:rsidR="00773B29" w:rsidRDefault="00773B29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</w:tcPr>
          <w:p w:rsidR="00773B29" w:rsidRDefault="00773B29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Установленные Постановлением</w:t>
            </w:r>
          </w:p>
          <w:p w:rsidR="00773B29" w:rsidRDefault="00773B29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Правительства РФ №290 от 03.04.2013 г.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773B29" w:rsidRDefault="00773B29" w:rsidP="008C10AA">
            <w:pPr>
              <w:pStyle w:val="a4"/>
              <w:shd w:val="clear" w:color="auto" w:fill="auto"/>
              <w:spacing w:line="254" w:lineRule="auto"/>
            </w:pPr>
            <w:r>
              <w:rPr>
                <w:color w:val="000000"/>
                <w:lang w:eastAsia="ru-RU" w:bidi="ru-RU"/>
              </w:rPr>
              <w:t>В соответствии с Постановлением Правительства РФ № 290 от 03.04.2013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773B29" w:rsidRDefault="003975AC" w:rsidP="00773B29">
            <w:pPr>
              <w:pStyle w:val="a4"/>
              <w:shd w:val="clear" w:color="auto" w:fill="auto"/>
              <w:jc w:val="center"/>
            </w:pPr>
            <w:r>
              <w:t>28,48</w:t>
            </w:r>
          </w:p>
        </w:tc>
      </w:tr>
      <w:tr w:rsidR="00773B29" w:rsidTr="008C10AA">
        <w:trPr>
          <w:trHeight w:hRule="exact" w:val="408"/>
        </w:trPr>
        <w:tc>
          <w:tcPr>
            <w:tcW w:w="719" w:type="dxa"/>
            <w:shd w:val="clear" w:color="auto" w:fill="FFFFFF"/>
            <w:vAlign w:val="center"/>
          </w:tcPr>
          <w:p w:rsidR="00773B29" w:rsidRDefault="00773B29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  <w:vAlign w:val="center"/>
          </w:tcPr>
          <w:p w:rsidR="00773B29" w:rsidRDefault="00773B29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Управление домом, ведение поквартирного учета</w:t>
            </w:r>
          </w:p>
        </w:tc>
        <w:tc>
          <w:tcPr>
            <w:tcW w:w="2074" w:type="dxa"/>
            <w:shd w:val="clear" w:color="auto" w:fill="FFFFFF"/>
            <w:vAlign w:val="center"/>
          </w:tcPr>
          <w:p w:rsidR="00773B29" w:rsidRDefault="00773B29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773B29" w:rsidRDefault="00773B29" w:rsidP="008C10AA"/>
        </w:tc>
      </w:tr>
      <w:tr w:rsidR="00773B29" w:rsidTr="008C10AA">
        <w:trPr>
          <w:trHeight w:hRule="exact" w:val="408"/>
        </w:trPr>
        <w:tc>
          <w:tcPr>
            <w:tcW w:w="719" w:type="dxa"/>
            <w:shd w:val="clear" w:color="auto" w:fill="FFFFFF"/>
          </w:tcPr>
          <w:p w:rsidR="00773B29" w:rsidRDefault="00773B29" w:rsidP="008C10AA">
            <w:pPr>
              <w:pStyle w:val="a4"/>
              <w:shd w:val="clear" w:color="auto" w:fill="auto"/>
            </w:pPr>
          </w:p>
        </w:tc>
        <w:tc>
          <w:tcPr>
            <w:tcW w:w="4949" w:type="dxa"/>
            <w:shd w:val="clear" w:color="auto" w:fill="FFFFFF"/>
          </w:tcPr>
          <w:p w:rsidR="00773B29" w:rsidRDefault="00A528AE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Содержание и ремонт</w:t>
            </w:r>
          </w:p>
        </w:tc>
        <w:tc>
          <w:tcPr>
            <w:tcW w:w="2074" w:type="dxa"/>
            <w:shd w:val="clear" w:color="auto" w:fill="FFFFFF"/>
          </w:tcPr>
          <w:p w:rsidR="00773B29" w:rsidRDefault="00773B29" w:rsidP="008C10AA">
            <w:pPr>
              <w:pStyle w:val="a4"/>
              <w:shd w:val="clear" w:color="auto" w:fill="auto"/>
            </w:pPr>
            <w:r>
              <w:rPr>
                <w:color w:val="000000"/>
                <w:lang w:eastAsia="ru-RU" w:bidi="ru-RU"/>
              </w:rPr>
              <w:t>по необходимости</w:t>
            </w:r>
          </w:p>
        </w:tc>
        <w:tc>
          <w:tcPr>
            <w:tcW w:w="2078" w:type="dxa"/>
            <w:gridSpan w:val="2"/>
            <w:shd w:val="clear" w:color="auto" w:fill="FFFFFF"/>
          </w:tcPr>
          <w:p w:rsidR="00773B29" w:rsidRDefault="00773B29" w:rsidP="008C10AA"/>
        </w:tc>
      </w:tr>
    </w:tbl>
    <w:p w:rsidR="008C4386" w:rsidRDefault="008C4386">
      <w:bookmarkStart w:id="0" w:name="_GoBack"/>
      <w:bookmarkEnd w:id="0"/>
    </w:p>
    <w:sectPr w:rsidR="008C4386" w:rsidSect="00EE4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A9" w:rsidRDefault="005A29A9" w:rsidP="00515ED8">
      <w:r>
        <w:separator/>
      </w:r>
    </w:p>
  </w:endnote>
  <w:endnote w:type="continuationSeparator" w:id="1">
    <w:p w:rsidR="005A29A9" w:rsidRDefault="005A29A9" w:rsidP="0051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2" w:rsidRDefault="00A76C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2" w:rsidRDefault="00A76C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2" w:rsidRDefault="00A76C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A9" w:rsidRDefault="005A29A9" w:rsidP="00515ED8">
      <w:r>
        <w:separator/>
      </w:r>
    </w:p>
  </w:footnote>
  <w:footnote w:type="continuationSeparator" w:id="1">
    <w:p w:rsidR="005A29A9" w:rsidRDefault="005A29A9" w:rsidP="00515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2" w:rsidRDefault="00A76C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D8" w:rsidRPr="00515ED8" w:rsidRDefault="00515ED8" w:rsidP="00515ED8">
    <w:pPr>
      <w:pStyle w:val="a7"/>
      <w:jc w:val="right"/>
      <w:rPr>
        <w:rFonts w:ascii="Times New Roman" w:hAnsi="Times New Roman" w:cs="Times New Roman"/>
      </w:rPr>
    </w:pPr>
    <w:r w:rsidRPr="00515ED8">
      <w:rPr>
        <w:rFonts w:ascii="Times New Roman" w:hAnsi="Times New Roman" w:cs="Times New Roman"/>
      </w:rPr>
      <w:t>Приложение №1 к постановлению</w:t>
    </w:r>
  </w:p>
  <w:p w:rsidR="00515ED8" w:rsidRPr="00515ED8" w:rsidRDefault="00A76C42" w:rsidP="00515ED8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27 апреля</w:t>
    </w:r>
    <w:r w:rsidR="00515ED8" w:rsidRPr="00515ED8">
      <w:rPr>
        <w:rFonts w:ascii="Times New Roman" w:hAnsi="Times New Roman" w:cs="Times New Roman"/>
      </w:rPr>
      <w:t xml:space="preserve"> 2020 г</w:t>
    </w:r>
    <w:r>
      <w:rPr>
        <w:rFonts w:ascii="Times New Roman" w:hAnsi="Times New Roman" w:cs="Times New Roman"/>
      </w:rPr>
      <w:t xml:space="preserve"> №149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2" w:rsidRDefault="00A76C4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32A7"/>
    <w:rsid w:val="00027A16"/>
    <w:rsid w:val="00055972"/>
    <w:rsid w:val="001B6C51"/>
    <w:rsid w:val="00245F24"/>
    <w:rsid w:val="002518C3"/>
    <w:rsid w:val="003269AA"/>
    <w:rsid w:val="00336229"/>
    <w:rsid w:val="003975AC"/>
    <w:rsid w:val="003B30F2"/>
    <w:rsid w:val="00423386"/>
    <w:rsid w:val="00515ED8"/>
    <w:rsid w:val="0058455B"/>
    <w:rsid w:val="005A1AD1"/>
    <w:rsid w:val="005A29A9"/>
    <w:rsid w:val="005A34F5"/>
    <w:rsid w:val="005B16C6"/>
    <w:rsid w:val="0066665F"/>
    <w:rsid w:val="00695887"/>
    <w:rsid w:val="00773B29"/>
    <w:rsid w:val="007832A7"/>
    <w:rsid w:val="008C4386"/>
    <w:rsid w:val="00984045"/>
    <w:rsid w:val="009E68F9"/>
    <w:rsid w:val="00A130CE"/>
    <w:rsid w:val="00A528AE"/>
    <w:rsid w:val="00A76C42"/>
    <w:rsid w:val="00A93772"/>
    <w:rsid w:val="00A9705F"/>
    <w:rsid w:val="00AB4588"/>
    <w:rsid w:val="00B84249"/>
    <w:rsid w:val="00BA0D3A"/>
    <w:rsid w:val="00C07B03"/>
    <w:rsid w:val="00C60977"/>
    <w:rsid w:val="00C91A86"/>
    <w:rsid w:val="00CE5B36"/>
    <w:rsid w:val="00CE6C6E"/>
    <w:rsid w:val="00D05DB8"/>
    <w:rsid w:val="00D8523B"/>
    <w:rsid w:val="00D8606B"/>
    <w:rsid w:val="00DD3992"/>
    <w:rsid w:val="00ED6562"/>
    <w:rsid w:val="00EE44CE"/>
    <w:rsid w:val="00F0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2A7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832A7"/>
    <w:rPr>
      <w:rFonts w:eastAsia="Times New Roman"/>
      <w:sz w:val="22"/>
      <w:szCs w:val="22"/>
      <w:shd w:val="clear" w:color="auto" w:fill="FFFFFF"/>
    </w:rPr>
  </w:style>
  <w:style w:type="paragraph" w:customStyle="1" w:styleId="a4">
    <w:name w:val="Другое"/>
    <w:basedOn w:val="a"/>
    <w:link w:val="a3"/>
    <w:rsid w:val="007832A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D65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56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515E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5ED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515E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5ED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2100F-36F6-49FF-91DF-B3F19FF1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Sotr_9</dc:creator>
  <cp:lastModifiedBy>Леся</cp:lastModifiedBy>
  <cp:revision>11</cp:revision>
  <cp:lastPrinted>2020-03-19T10:15:00Z</cp:lastPrinted>
  <dcterms:created xsi:type="dcterms:W3CDTF">2020-03-13T11:46:00Z</dcterms:created>
  <dcterms:modified xsi:type="dcterms:W3CDTF">2020-04-27T09:55:00Z</dcterms:modified>
</cp:coreProperties>
</file>