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D0" w:rsidRPr="006B3C22" w:rsidRDefault="004C4ED0" w:rsidP="006B3C22">
      <w:pPr>
        <w:pStyle w:val="80"/>
        <w:shd w:val="clear" w:color="auto" w:fill="auto"/>
        <w:ind w:left="20"/>
        <w:jc w:val="right"/>
        <w:rPr>
          <w:rFonts w:ascii="Times New Roman" w:hAnsi="Times New Roman"/>
          <w:b w:val="0"/>
          <w:sz w:val="28"/>
          <w:szCs w:val="28"/>
        </w:rPr>
      </w:pPr>
    </w:p>
    <w:p w:rsidR="004C4ED0" w:rsidRPr="006B3C22" w:rsidRDefault="004C4ED0" w:rsidP="006B3C22">
      <w:pPr>
        <w:pStyle w:val="80"/>
        <w:shd w:val="clear" w:color="auto" w:fill="auto"/>
        <w:ind w:left="20"/>
        <w:jc w:val="right"/>
        <w:rPr>
          <w:rFonts w:ascii="Times New Roman" w:hAnsi="Times New Roman"/>
          <w:b w:val="0"/>
          <w:sz w:val="28"/>
          <w:szCs w:val="28"/>
        </w:rPr>
      </w:pPr>
      <w:r w:rsidRPr="006B3C22">
        <w:rPr>
          <w:rFonts w:ascii="Times New Roman" w:hAnsi="Times New Roman"/>
          <w:b w:val="0"/>
          <w:sz w:val="28"/>
          <w:szCs w:val="28"/>
        </w:rPr>
        <w:t>Утверждено постановлением</w:t>
      </w:r>
    </w:p>
    <w:p w:rsidR="004C4ED0" w:rsidRPr="006B3C22" w:rsidRDefault="004C4ED0" w:rsidP="006B3C22">
      <w:pPr>
        <w:pStyle w:val="80"/>
        <w:shd w:val="clear" w:color="auto" w:fill="auto"/>
        <w:ind w:left="20"/>
        <w:jc w:val="right"/>
        <w:rPr>
          <w:rFonts w:ascii="Times New Roman" w:hAnsi="Times New Roman"/>
          <w:b w:val="0"/>
          <w:sz w:val="28"/>
          <w:szCs w:val="28"/>
        </w:rPr>
      </w:pPr>
      <w:r w:rsidRPr="006B3C22">
        <w:rPr>
          <w:rFonts w:ascii="Times New Roman" w:hAnsi="Times New Roman"/>
          <w:b w:val="0"/>
          <w:sz w:val="28"/>
          <w:szCs w:val="28"/>
        </w:rPr>
        <w:t>местной администрации МО</w:t>
      </w:r>
    </w:p>
    <w:p w:rsidR="004C4ED0" w:rsidRPr="006B3C22" w:rsidRDefault="004C4ED0" w:rsidP="006B3C22">
      <w:pPr>
        <w:pStyle w:val="80"/>
        <w:shd w:val="clear" w:color="auto" w:fill="auto"/>
        <w:ind w:left="20"/>
        <w:jc w:val="right"/>
        <w:rPr>
          <w:rFonts w:ascii="Times New Roman" w:hAnsi="Times New Roman"/>
          <w:b w:val="0"/>
          <w:sz w:val="28"/>
          <w:szCs w:val="28"/>
        </w:rPr>
      </w:pPr>
      <w:r w:rsidRPr="006B3C22">
        <w:rPr>
          <w:rFonts w:ascii="Times New Roman" w:hAnsi="Times New Roman"/>
          <w:b w:val="0"/>
          <w:sz w:val="28"/>
          <w:szCs w:val="28"/>
        </w:rPr>
        <w:t>Лебяженское городское поселение</w:t>
      </w:r>
    </w:p>
    <w:p w:rsidR="004C4ED0" w:rsidRPr="006B3C22" w:rsidRDefault="004C4ED0" w:rsidP="00B379EF">
      <w:pPr>
        <w:pStyle w:val="80"/>
        <w:shd w:val="clear" w:color="auto" w:fill="auto"/>
        <w:tabs>
          <w:tab w:val="left" w:pos="10290"/>
          <w:tab w:val="right" w:pos="14501"/>
        </w:tabs>
        <w:ind w:left="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B3C22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_____.______.2018 г. № ______</w:t>
      </w:r>
    </w:p>
    <w:p w:rsidR="004C4ED0" w:rsidRDefault="004C4ED0" w:rsidP="006B3C22">
      <w:pPr>
        <w:pStyle w:val="80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4C4ED0" w:rsidRDefault="004C4ED0" w:rsidP="006B3C22">
      <w:pPr>
        <w:pStyle w:val="80"/>
        <w:shd w:val="clear" w:color="auto" w:fill="auto"/>
        <w:ind w:left="20"/>
        <w:rPr>
          <w:rFonts w:ascii="Times New Roman" w:hAnsi="Times New Roman"/>
          <w:sz w:val="24"/>
          <w:szCs w:val="24"/>
        </w:rPr>
      </w:pPr>
    </w:p>
    <w:p w:rsidR="004C4ED0" w:rsidRPr="006B3C22" w:rsidRDefault="004C4ED0" w:rsidP="006B3C22">
      <w:pPr>
        <w:pStyle w:val="80"/>
        <w:shd w:val="clear" w:color="auto" w:fill="auto"/>
        <w:ind w:left="20"/>
        <w:rPr>
          <w:rFonts w:ascii="Times New Roman" w:hAnsi="Times New Roman"/>
          <w:sz w:val="24"/>
          <w:szCs w:val="24"/>
        </w:rPr>
      </w:pPr>
      <w:r w:rsidRPr="006B3C22">
        <w:rPr>
          <w:rFonts w:ascii="Times New Roman" w:hAnsi="Times New Roman"/>
          <w:sz w:val="24"/>
          <w:szCs w:val="24"/>
        </w:rPr>
        <w:t>ПЕРЕЧЕНЬ</w:t>
      </w:r>
    </w:p>
    <w:tbl>
      <w:tblPr>
        <w:tblpPr w:leftFromText="180" w:rightFromText="180" w:vertAnchor="text" w:horzAnchor="margin" w:tblpY="1796"/>
        <w:tblOverlap w:val="never"/>
        <w:tblW w:w="148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1899"/>
        <w:gridCol w:w="2260"/>
        <w:gridCol w:w="1273"/>
        <w:gridCol w:w="2166"/>
        <w:gridCol w:w="1991"/>
        <w:gridCol w:w="2441"/>
        <w:gridCol w:w="2203"/>
      </w:tblGrid>
      <w:tr w:rsidR="004C4ED0" w:rsidRPr="006B3C22" w:rsidTr="002B7C5F">
        <w:trPr>
          <w:trHeight w:hRule="exact" w:val="2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line="14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№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line="14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п/п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Наименование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объекта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Адрес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Площадь объекта, кв. 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Наличие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инженерных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коммуникаций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Необходимость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проведения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ремонта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line="182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(есть/нет)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after="60" w:line="1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Целевое</w:t>
            </w:r>
          </w:p>
          <w:p w:rsidR="004C4ED0" w:rsidRPr="003040EE" w:rsidRDefault="004C4ED0" w:rsidP="002B7C5F">
            <w:pPr>
              <w:pStyle w:val="1"/>
              <w:shd w:val="clear" w:color="auto" w:fill="auto"/>
              <w:spacing w:before="60" w:line="1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использование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ED0" w:rsidRPr="003040EE" w:rsidRDefault="004C4ED0" w:rsidP="002B7C5F">
            <w:pPr>
              <w:pStyle w:val="1"/>
              <w:shd w:val="clear" w:color="auto" w:fill="auto"/>
              <w:spacing w:line="187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C22">
              <w:rPr>
                <w:rStyle w:val="7pt"/>
                <w:sz w:val="24"/>
                <w:szCs w:val="24"/>
              </w:rPr>
              <w:t>Наличие договора аренды</w:t>
            </w:r>
          </w:p>
        </w:tc>
      </w:tr>
      <w:tr w:rsidR="004C4ED0" w:rsidRPr="006B3C22" w:rsidTr="002B7C5F">
        <w:trPr>
          <w:trHeight w:hRule="exact" w:val="326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ED0" w:rsidRPr="006B3C22" w:rsidRDefault="004C4ED0" w:rsidP="002B7C5F">
            <w:pPr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ED0" w:rsidRPr="006B3C22" w:rsidRDefault="004C4ED0" w:rsidP="002B7C5F">
            <w:pPr>
              <w:jc w:val="center"/>
            </w:pPr>
            <w:r>
              <w:t>Здание Дома культуры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ED0" w:rsidRDefault="004C4ED0" w:rsidP="002B7C5F">
            <w:pPr>
              <w:jc w:val="center"/>
            </w:pPr>
            <w:r>
              <w:t>Ленинградская область, Ломоносовский район,</w:t>
            </w:r>
          </w:p>
          <w:p w:rsidR="004C4ED0" w:rsidRPr="006B3C22" w:rsidRDefault="004C4ED0" w:rsidP="002B7C5F">
            <w:pPr>
              <w:jc w:val="center"/>
            </w:pPr>
            <w:r>
              <w:t>Лебяженское городское поселение, дер. Шепелево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ED0" w:rsidRPr="006B3C22" w:rsidRDefault="004C4ED0" w:rsidP="002B7C5F">
            <w:pPr>
              <w:jc w:val="center"/>
            </w:pPr>
            <w:r>
              <w:t>915,7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ED0" w:rsidRPr="006B3C22" w:rsidRDefault="004C4ED0" w:rsidP="002B7C5F">
            <w:pPr>
              <w:jc w:val="center"/>
            </w:pPr>
            <w:r>
              <w:t>Электроснабжение, водоснабжение, водоотведение, отопление (собственная котельная)</w:t>
            </w:r>
            <w:bookmarkStart w:id="0" w:name="_GoBack"/>
            <w:bookmarkEnd w:id="0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ED0" w:rsidRPr="006B3C22" w:rsidRDefault="004C4ED0" w:rsidP="002B7C5F">
            <w:pPr>
              <w:jc w:val="center"/>
            </w:pPr>
            <w:r>
              <w:t>Есть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4ED0" w:rsidRPr="006B3C22" w:rsidRDefault="004C4ED0" w:rsidP="002B7C5F">
            <w:pPr>
              <w:jc w:val="center"/>
            </w:pPr>
            <w:r>
              <w:t>Для проведения культурно-массовых мероприятий, склад и производство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ED0" w:rsidRDefault="004C4ED0" w:rsidP="002B7C5F">
            <w:pPr>
              <w:jc w:val="center"/>
            </w:pPr>
            <w:r>
              <w:t>Договор аренды     № 01/10-01-2014     от 10.01.2014 г.</w:t>
            </w:r>
          </w:p>
          <w:p w:rsidR="004C4ED0" w:rsidRPr="006B3C22" w:rsidRDefault="004C4ED0" w:rsidP="002B7C5F">
            <w:pPr>
              <w:jc w:val="center"/>
            </w:pPr>
            <w:r>
              <w:t>Срок аренды: 10.01.2014 г. – 10.01.2024 г.</w:t>
            </w:r>
          </w:p>
        </w:tc>
      </w:tr>
    </w:tbl>
    <w:p w:rsidR="004C4ED0" w:rsidRDefault="004C4ED0" w:rsidP="002B7C5F">
      <w:pPr>
        <w:pStyle w:val="80"/>
        <w:shd w:val="clear" w:color="auto" w:fill="auto"/>
        <w:ind w:left="23"/>
        <w:rPr>
          <w:rFonts w:ascii="Times New Roman" w:hAnsi="Times New Roman"/>
          <w:sz w:val="24"/>
          <w:szCs w:val="24"/>
        </w:rPr>
      </w:pPr>
      <w:r w:rsidRPr="006B3C22">
        <w:rPr>
          <w:rFonts w:ascii="Times New Roman" w:hAnsi="Times New Roman"/>
          <w:sz w:val="24"/>
          <w:szCs w:val="24"/>
        </w:rPr>
        <w:t>муниципального имущества, находящегося в собственности муниципального образования Лебяженское городское поселение муниципального образования Ломоносовский муниципальный район Ленинградской области и</w:t>
      </w:r>
      <w:r>
        <w:rPr>
          <w:rFonts w:ascii="Times New Roman" w:hAnsi="Times New Roman"/>
          <w:sz w:val="24"/>
          <w:szCs w:val="24"/>
        </w:rPr>
        <w:t xml:space="preserve"> свободного от прав третьих лиц</w:t>
      </w:r>
    </w:p>
    <w:p w:rsidR="004C4ED0" w:rsidRPr="006B3C22" w:rsidRDefault="004C4ED0" w:rsidP="002B7C5F">
      <w:pPr>
        <w:pStyle w:val="80"/>
        <w:shd w:val="clear" w:color="auto" w:fill="auto"/>
        <w:ind w:left="23"/>
        <w:rPr>
          <w:rFonts w:ascii="Times New Roman" w:hAnsi="Times New Roman"/>
          <w:sz w:val="24"/>
          <w:szCs w:val="24"/>
        </w:rPr>
      </w:pPr>
      <w:r w:rsidRPr="006B3C22">
        <w:rPr>
          <w:rFonts w:ascii="Times New Roman" w:hAnsi="Times New Roman"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C4ED0" w:rsidRPr="006B3C22" w:rsidRDefault="004C4ED0"/>
    <w:sectPr w:rsidR="004C4ED0" w:rsidRPr="006B3C22" w:rsidSect="006B3C22">
      <w:footerReference w:type="even" r:id="rId6"/>
      <w:footerReference w:type="default" r:id="rId7"/>
      <w:footerReference w:type="first" r:id="rId8"/>
      <w:pgSz w:w="16838" w:h="11906" w:orient="landscape"/>
      <w:pgMar w:top="1620" w:right="1079" w:bottom="926" w:left="125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D0" w:rsidRDefault="004C4ED0">
      <w:r>
        <w:separator/>
      </w:r>
    </w:p>
  </w:endnote>
  <w:endnote w:type="continuationSeparator" w:id="0">
    <w:p w:rsidR="004C4ED0" w:rsidRDefault="004C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D0" w:rsidRDefault="004C4ED0" w:rsidP="00760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4ED0" w:rsidRDefault="004C4ED0" w:rsidP="007609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D0" w:rsidRPr="00FD61E2" w:rsidRDefault="004C4ED0" w:rsidP="00760950">
    <w:pPr>
      <w:pStyle w:val="Footer"/>
      <w:framePr w:wrap="around" w:vAnchor="text" w:hAnchor="margin" w:xAlign="right" w:y="1"/>
      <w:rPr>
        <w:rStyle w:val="PageNumber"/>
      </w:rPr>
    </w:pPr>
    <w:r w:rsidRPr="00FD61E2">
      <w:rPr>
        <w:rStyle w:val="PageNumber"/>
      </w:rPr>
      <w:fldChar w:fldCharType="begin"/>
    </w:r>
    <w:r w:rsidRPr="00FD61E2">
      <w:rPr>
        <w:rStyle w:val="PageNumber"/>
      </w:rPr>
      <w:instrText xml:space="preserve">PAGE  </w:instrText>
    </w:r>
    <w:r w:rsidRPr="00FD61E2">
      <w:rPr>
        <w:rStyle w:val="PageNumber"/>
      </w:rPr>
      <w:fldChar w:fldCharType="separate"/>
    </w:r>
    <w:r>
      <w:rPr>
        <w:rStyle w:val="PageNumber"/>
        <w:noProof/>
      </w:rPr>
      <w:t>1</w:t>
    </w:r>
    <w:r w:rsidRPr="00FD61E2">
      <w:rPr>
        <w:rStyle w:val="PageNumber"/>
      </w:rPr>
      <w:fldChar w:fldCharType="end"/>
    </w:r>
  </w:p>
  <w:p w:rsidR="004C4ED0" w:rsidRPr="00433C95" w:rsidRDefault="004C4ED0" w:rsidP="007609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D0" w:rsidRPr="00F26C83" w:rsidRDefault="004C4ED0" w:rsidP="00760950">
    <w:pPr>
      <w:pStyle w:val="Footer"/>
      <w:jc w:val="both"/>
      <w:rPr>
        <w:color w:val="FFFFFF"/>
      </w:rPr>
    </w:pPr>
    <w:r w:rsidRPr="008567C3">
      <w:rPr>
        <w:color w:val="FFFFFF"/>
      </w:rPr>
      <w:t xml:space="preserve">2 14 </w:t>
    </w:r>
    <w:r w:rsidRPr="00F26C83">
      <w:rPr>
        <w:color w:val="FFFFFF"/>
      </w:rPr>
      <w:t>61</w:t>
    </w:r>
    <w:r w:rsidRPr="00F26C83">
      <w:rPr>
        <w:rStyle w:val="PageNumber"/>
        <w:color w:val="FFFFFF"/>
      </w:rPr>
      <w:fldChar w:fldCharType="begin"/>
    </w:r>
    <w:r w:rsidRPr="00F26C83">
      <w:rPr>
        <w:rStyle w:val="PageNumber"/>
        <w:color w:val="FFFFFF"/>
      </w:rPr>
      <w:instrText xml:space="preserve"> PAGE </w:instrText>
    </w:r>
    <w:r w:rsidRPr="00F26C83">
      <w:rPr>
        <w:rStyle w:val="PageNumber"/>
        <w:color w:val="FFFFFF"/>
      </w:rPr>
      <w:fldChar w:fldCharType="separate"/>
    </w:r>
    <w:r>
      <w:rPr>
        <w:rStyle w:val="PageNumber"/>
        <w:noProof/>
        <w:color w:val="FFFFFF"/>
      </w:rPr>
      <w:t>1</w:t>
    </w:r>
    <w:r w:rsidRPr="00F26C83">
      <w:rPr>
        <w:rStyle w:val="PageNumber"/>
        <w:color w:va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D0" w:rsidRDefault="004C4ED0">
      <w:r>
        <w:separator/>
      </w:r>
    </w:p>
  </w:footnote>
  <w:footnote w:type="continuationSeparator" w:id="0">
    <w:p w:rsidR="004C4ED0" w:rsidRDefault="004C4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C22"/>
    <w:rsid w:val="002B7C5F"/>
    <w:rsid w:val="003040EE"/>
    <w:rsid w:val="00384116"/>
    <w:rsid w:val="00433C95"/>
    <w:rsid w:val="004C4ED0"/>
    <w:rsid w:val="006B3C22"/>
    <w:rsid w:val="00760950"/>
    <w:rsid w:val="008567C3"/>
    <w:rsid w:val="009D74CF"/>
    <w:rsid w:val="00AA630A"/>
    <w:rsid w:val="00AF444A"/>
    <w:rsid w:val="00B379EF"/>
    <w:rsid w:val="00D231A7"/>
    <w:rsid w:val="00EA03FC"/>
    <w:rsid w:val="00F26C83"/>
    <w:rsid w:val="00FB5460"/>
    <w:rsid w:val="00FD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C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C2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B3C22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6B3C22"/>
    <w:rPr>
      <w:sz w:val="28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6B3C22"/>
    <w:rPr>
      <w:b/>
      <w:sz w:val="14"/>
      <w:shd w:val="clear" w:color="auto" w:fill="FFFFFF"/>
    </w:rPr>
  </w:style>
  <w:style w:type="character" w:customStyle="1" w:styleId="7pt">
    <w:name w:val="Основной текст + 7 pt"/>
    <w:uiPriority w:val="99"/>
    <w:rsid w:val="006B3C22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6B3C22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8"/>
      <w:szCs w:val="28"/>
    </w:rPr>
  </w:style>
  <w:style w:type="paragraph" w:customStyle="1" w:styleId="80">
    <w:name w:val="Основной текст (8)"/>
    <w:basedOn w:val="Normal"/>
    <w:link w:val="8"/>
    <w:uiPriority w:val="99"/>
    <w:rsid w:val="006B3C22"/>
    <w:pPr>
      <w:widowControl w:val="0"/>
      <w:shd w:val="clear" w:color="auto" w:fill="FFFFFF"/>
      <w:spacing w:line="182" w:lineRule="exact"/>
      <w:jc w:val="center"/>
    </w:pPr>
    <w:rPr>
      <w:rFonts w:ascii="Calibri" w:eastAsia="Calibri" w:hAnsi="Calibri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186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2018-07-05T10:45:00Z</cp:lastPrinted>
  <dcterms:created xsi:type="dcterms:W3CDTF">2018-06-22T11:14:00Z</dcterms:created>
  <dcterms:modified xsi:type="dcterms:W3CDTF">2018-07-05T14:23:00Z</dcterms:modified>
</cp:coreProperties>
</file>